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1F3" w:rsidRPr="000E3940" w:rsidRDefault="00A34B54" w:rsidP="00FA1537">
      <w:pPr>
        <w:autoSpaceDE w:val="0"/>
        <w:autoSpaceDN w:val="0"/>
        <w:adjustRightInd w:val="0"/>
        <w:spacing w:line="304" w:lineRule="atLeast"/>
        <w:jc w:val="center"/>
        <w:rPr>
          <w:sz w:val="32"/>
          <w:szCs w:val="32"/>
          <w:lang w:val="en-US"/>
        </w:rPr>
      </w:pPr>
      <w:r w:rsidRPr="000E3940">
        <w:rPr>
          <w:b/>
          <w:bCs/>
          <w:sz w:val="32"/>
          <w:szCs w:val="32"/>
          <w:lang w:val="en-US"/>
        </w:rPr>
        <w:t>LỜ</w:t>
      </w:r>
      <w:bookmarkStart w:id="0" w:name="_GoBack"/>
      <w:bookmarkEnd w:id="0"/>
      <w:r w:rsidRPr="000E3940">
        <w:rPr>
          <w:b/>
          <w:bCs/>
          <w:sz w:val="32"/>
          <w:szCs w:val="32"/>
          <w:lang w:val="en-US"/>
        </w:rPr>
        <w:t>I NÓI ĐẦU</w:t>
      </w:r>
    </w:p>
    <w:p w:rsidR="00F653AF" w:rsidRDefault="00F653AF" w:rsidP="00183E45">
      <w:pPr>
        <w:autoSpaceDE w:val="0"/>
        <w:autoSpaceDN w:val="0"/>
        <w:adjustRightInd w:val="0"/>
        <w:spacing w:line="304" w:lineRule="atLeast"/>
        <w:ind w:firstLine="720"/>
        <w:jc w:val="both"/>
        <w:rPr>
          <w:sz w:val="26"/>
          <w:szCs w:val="26"/>
          <w:lang w:val="en-US"/>
        </w:rPr>
      </w:pPr>
    </w:p>
    <w:p w:rsidR="00F653AF" w:rsidRDefault="00F653AF" w:rsidP="00183E45">
      <w:pPr>
        <w:autoSpaceDE w:val="0"/>
        <w:autoSpaceDN w:val="0"/>
        <w:adjustRightInd w:val="0"/>
        <w:spacing w:line="304" w:lineRule="atLeast"/>
        <w:ind w:firstLine="720"/>
        <w:jc w:val="both"/>
        <w:rPr>
          <w:sz w:val="26"/>
          <w:szCs w:val="26"/>
          <w:lang w:val="en-US"/>
        </w:rPr>
      </w:pPr>
    </w:p>
    <w:p w:rsidR="00F653AF" w:rsidRDefault="00F653AF" w:rsidP="00183E45">
      <w:pPr>
        <w:autoSpaceDE w:val="0"/>
        <w:autoSpaceDN w:val="0"/>
        <w:adjustRightInd w:val="0"/>
        <w:spacing w:line="304" w:lineRule="atLeast"/>
        <w:ind w:firstLine="720"/>
        <w:jc w:val="both"/>
        <w:rPr>
          <w:sz w:val="26"/>
          <w:szCs w:val="26"/>
          <w:lang w:val="en-US"/>
        </w:rPr>
      </w:pPr>
      <w:r>
        <w:rPr>
          <w:sz w:val="26"/>
          <w:szCs w:val="26"/>
          <w:lang w:val="en-US"/>
        </w:rPr>
        <w:t xml:space="preserve">Nhân viên </w:t>
      </w:r>
      <w:r w:rsidR="00F03492">
        <w:rPr>
          <w:sz w:val="26"/>
          <w:szCs w:val="26"/>
          <w:lang w:val="en-US"/>
        </w:rPr>
        <w:t xml:space="preserve">điện công nghiệp, điện – điện tử, tự động hóa </w:t>
      </w:r>
      <w:r>
        <w:rPr>
          <w:sz w:val="26"/>
          <w:szCs w:val="26"/>
          <w:lang w:val="en-US"/>
        </w:rPr>
        <w:t>làm việc tại các nhà máy ở các lãnh vực như lắp đặt, vận hành, bảo trì, sửa chữa … cần có kỹ năng đọc, phân tích, chẩn đoán hư hỏng và sửa chữa các mạch điện trong các máy công nghiệp. Quyển giáo trình trang bị điện được biên soạn để đào tạo sinh viên bậc cao đẳng ngành điện công nghiệp, điện – điện tử, tự động hóa cũng hướng đến các kiến thức và kỹ năng trên và mục tiêu cụ thể như sau:</w:t>
      </w:r>
    </w:p>
    <w:p w:rsidR="00F653AF" w:rsidRDefault="00F653AF" w:rsidP="00183E45">
      <w:pPr>
        <w:autoSpaceDE w:val="0"/>
        <w:autoSpaceDN w:val="0"/>
        <w:adjustRightInd w:val="0"/>
        <w:spacing w:line="304" w:lineRule="atLeast"/>
        <w:ind w:firstLine="720"/>
        <w:jc w:val="both"/>
        <w:rPr>
          <w:sz w:val="26"/>
          <w:szCs w:val="26"/>
          <w:lang w:val="en-US"/>
        </w:rPr>
      </w:pPr>
      <w:r>
        <w:rPr>
          <w:sz w:val="26"/>
          <w:szCs w:val="26"/>
          <w:lang w:val="en-US"/>
        </w:rPr>
        <w:t xml:space="preserve"> Sinh viện có kỹ </w:t>
      </w:r>
      <w:r w:rsidR="003432D3">
        <w:rPr>
          <w:sz w:val="26"/>
          <w:szCs w:val="26"/>
          <w:lang w:val="en-US"/>
        </w:rPr>
        <w:t>khả năng thiết lập được các mạch điện điều khiển cơ bản động cơ không đồng bộ ba pha, động cơ điện một chiều.</w:t>
      </w:r>
    </w:p>
    <w:p w:rsidR="003432D3" w:rsidRDefault="003432D3" w:rsidP="00183E45">
      <w:pPr>
        <w:autoSpaceDE w:val="0"/>
        <w:autoSpaceDN w:val="0"/>
        <w:adjustRightInd w:val="0"/>
        <w:spacing w:line="304" w:lineRule="atLeast"/>
        <w:ind w:firstLine="720"/>
        <w:jc w:val="both"/>
        <w:rPr>
          <w:sz w:val="26"/>
          <w:szCs w:val="26"/>
          <w:lang w:val="en-US"/>
        </w:rPr>
      </w:pPr>
      <w:r>
        <w:rPr>
          <w:sz w:val="26"/>
          <w:szCs w:val="26"/>
          <w:lang w:val="en-US"/>
        </w:rPr>
        <w:t>Sinh viên có khả năng đọc, phân tích và chẩn đoán hư hỏng của các mạch điện cơ bản trong các máy sản xuất công nghiệp.</w:t>
      </w:r>
    </w:p>
    <w:p w:rsidR="003432D3" w:rsidRDefault="003432D3" w:rsidP="00183E45">
      <w:pPr>
        <w:autoSpaceDE w:val="0"/>
        <w:autoSpaceDN w:val="0"/>
        <w:adjustRightInd w:val="0"/>
        <w:spacing w:line="304" w:lineRule="atLeast"/>
        <w:ind w:firstLine="720"/>
        <w:jc w:val="both"/>
        <w:rPr>
          <w:sz w:val="26"/>
          <w:szCs w:val="26"/>
          <w:lang w:val="en-US"/>
        </w:rPr>
      </w:pPr>
      <w:r>
        <w:rPr>
          <w:sz w:val="26"/>
          <w:szCs w:val="26"/>
          <w:lang w:val="en-US"/>
        </w:rPr>
        <w:t>Quyển giáo trình được chia ra làm bốn chương với nội dung cụ thể sau:</w:t>
      </w:r>
    </w:p>
    <w:p w:rsidR="003432D3" w:rsidRDefault="003432D3" w:rsidP="00183E45">
      <w:pPr>
        <w:autoSpaceDE w:val="0"/>
        <w:autoSpaceDN w:val="0"/>
        <w:adjustRightInd w:val="0"/>
        <w:spacing w:line="304" w:lineRule="atLeast"/>
        <w:ind w:firstLine="720"/>
        <w:jc w:val="both"/>
        <w:rPr>
          <w:sz w:val="26"/>
          <w:szCs w:val="26"/>
          <w:lang w:val="en-US"/>
        </w:rPr>
      </w:pPr>
      <w:r>
        <w:rPr>
          <w:sz w:val="26"/>
          <w:szCs w:val="26"/>
          <w:lang w:val="en-US"/>
        </w:rPr>
        <w:t>Chương 1: Nguyên tắc tự động khống chế truyền động điện</w:t>
      </w:r>
    </w:p>
    <w:p w:rsidR="003432D3" w:rsidRDefault="003432D3" w:rsidP="00183E45">
      <w:pPr>
        <w:autoSpaceDE w:val="0"/>
        <w:autoSpaceDN w:val="0"/>
        <w:adjustRightInd w:val="0"/>
        <w:spacing w:line="304" w:lineRule="atLeast"/>
        <w:ind w:firstLine="720"/>
        <w:jc w:val="both"/>
        <w:rPr>
          <w:sz w:val="26"/>
          <w:szCs w:val="26"/>
          <w:lang w:val="en-US"/>
        </w:rPr>
      </w:pPr>
      <w:r>
        <w:rPr>
          <w:sz w:val="26"/>
          <w:szCs w:val="26"/>
          <w:lang w:val="en-US"/>
        </w:rPr>
        <w:t>Chương 2: Điều khiển động cơ không đồng bộ ba pha</w:t>
      </w:r>
    </w:p>
    <w:p w:rsidR="003432D3" w:rsidRDefault="003432D3" w:rsidP="00183E45">
      <w:pPr>
        <w:autoSpaceDE w:val="0"/>
        <w:autoSpaceDN w:val="0"/>
        <w:adjustRightInd w:val="0"/>
        <w:spacing w:line="304" w:lineRule="atLeast"/>
        <w:ind w:firstLine="720"/>
        <w:jc w:val="both"/>
        <w:rPr>
          <w:sz w:val="26"/>
          <w:szCs w:val="26"/>
          <w:lang w:val="en-US"/>
        </w:rPr>
      </w:pPr>
      <w:r>
        <w:rPr>
          <w:sz w:val="26"/>
          <w:szCs w:val="26"/>
          <w:lang w:val="en-US"/>
        </w:rPr>
        <w:t>Chương 3: Điều khiển động cơ điện một chiều</w:t>
      </w:r>
    </w:p>
    <w:p w:rsidR="003432D3" w:rsidRDefault="003432D3" w:rsidP="00183E45">
      <w:pPr>
        <w:autoSpaceDE w:val="0"/>
        <w:autoSpaceDN w:val="0"/>
        <w:adjustRightInd w:val="0"/>
        <w:spacing w:line="304" w:lineRule="atLeast"/>
        <w:ind w:firstLine="720"/>
        <w:jc w:val="both"/>
        <w:rPr>
          <w:sz w:val="26"/>
          <w:szCs w:val="26"/>
          <w:lang w:val="en-US"/>
        </w:rPr>
      </w:pPr>
      <w:r>
        <w:rPr>
          <w:sz w:val="26"/>
          <w:szCs w:val="26"/>
          <w:lang w:val="en-US"/>
        </w:rPr>
        <w:t xml:space="preserve">Chương 4: </w:t>
      </w:r>
      <w:r w:rsidR="00455386">
        <w:rPr>
          <w:sz w:val="26"/>
          <w:szCs w:val="26"/>
          <w:lang w:val="en-US"/>
        </w:rPr>
        <w:t>Các mạch trang bị điện ứng dụng cơ bản</w:t>
      </w:r>
    </w:p>
    <w:p w:rsidR="00455386" w:rsidRDefault="00455386" w:rsidP="00183E45">
      <w:pPr>
        <w:autoSpaceDE w:val="0"/>
        <w:autoSpaceDN w:val="0"/>
        <w:adjustRightInd w:val="0"/>
        <w:spacing w:line="304" w:lineRule="atLeast"/>
        <w:ind w:firstLine="720"/>
        <w:jc w:val="both"/>
        <w:rPr>
          <w:sz w:val="26"/>
          <w:szCs w:val="26"/>
          <w:lang w:val="en-US"/>
        </w:rPr>
      </w:pPr>
      <w:r>
        <w:rPr>
          <w:sz w:val="26"/>
          <w:szCs w:val="26"/>
          <w:lang w:val="en-US"/>
        </w:rPr>
        <w:t>Nội dung biên soạn trong quyển giáo trình được sắp xếp từ cơ bản đến chuyên sâu, sinh viên cần lưu tâm chương 1, 2, 3 là các chương kiến thức nền cơ bản, đặc biệt chương 2 có kiến thức cơ bản và cốt lõi hỗ trợ đắc lực cho các chương khác.</w:t>
      </w:r>
    </w:p>
    <w:p w:rsidR="00455386" w:rsidRDefault="00455386" w:rsidP="00183E45">
      <w:pPr>
        <w:autoSpaceDE w:val="0"/>
        <w:autoSpaceDN w:val="0"/>
        <w:adjustRightInd w:val="0"/>
        <w:spacing w:line="304" w:lineRule="atLeast"/>
        <w:ind w:firstLine="720"/>
        <w:jc w:val="both"/>
        <w:rPr>
          <w:sz w:val="26"/>
          <w:szCs w:val="26"/>
          <w:lang w:val="en-US"/>
        </w:rPr>
      </w:pPr>
      <w:r>
        <w:rPr>
          <w:sz w:val="26"/>
          <w:szCs w:val="26"/>
          <w:lang w:val="en-US"/>
        </w:rPr>
        <w:t xml:space="preserve">Nguyên lý làm việc của mạch điện </w:t>
      </w:r>
      <w:r w:rsidR="00DF37D2">
        <w:rPr>
          <w:sz w:val="26"/>
          <w:szCs w:val="26"/>
          <w:lang w:val="en-US"/>
        </w:rPr>
        <w:t>được trình bày bằng lời, sau đó minh họa bằng sơ đồ cây (dạng cấu trúc nguyên nhân và hệ quả)</w:t>
      </w:r>
      <w:r w:rsidR="008073E7">
        <w:rPr>
          <w:sz w:val="26"/>
          <w:szCs w:val="26"/>
          <w:lang w:val="en-US"/>
        </w:rPr>
        <w:t>. Giảng viên hỗ trợ sinh viên phương pháp xây dựng sơ đồ cây cho các mạch điện điển hình, sinh viên vận dụng xây dựng sơ đồ cây các mạch điện còn lại trong giáo trình. Sinh viên xây dựng được sơ cây sẽ phát triển kỹ năng đọc và phân tích mạch điện, cơ sở để chẩn đoán hư hỏng và sửa chữa mạch điện; ngoài ra sinh viên trình bày được nguyên lý làm việc của mạch điện bằng lời văn của mình (không cần học thuộc lòng).</w:t>
      </w:r>
    </w:p>
    <w:p w:rsidR="008073E7" w:rsidRDefault="00682F9A" w:rsidP="00183E45">
      <w:pPr>
        <w:autoSpaceDE w:val="0"/>
        <w:autoSpaceDN w:val="0"/>
        <w:adjustRightInd w:val="0"/>
        <w:spacing w:line="304" w:lineRule="atLeast"/>
        <w:ind w:firstLine="720"/>
        <w:jc w:val="both"/>
        <w:rPr>
          <w:sz w:val="26"/>
          <w:szCs w:val="26"/>
          <w:lang w:val="en-US"/>
        </w:rPr>
      </w:pPr>
      <w:r>
        <w:rPr>
          <w:sz w:val="26"/>
          <w:szCs w:val="26"/>
          <w:lang w:val="en-US"/>
        </w:rPr>
        <w:t>Giảng viên hỗ trợ sinh viên xây dựng bảng phân tích hỏng hóc của các mạch điện cơ bản</w:t>
      </w:r>
      <w:r w:rsidR="000C2E9E">
        <w:rPr>
          <w:sz w:val="26"/>
          <w:szCs w:val="26"/>
          <w:lang w:val="en-US"/>
        </w:rPr>
        <w:t>, sinh viên phát triển kỹ năng suy luận, chẩn đoán và sửa chữa mạch điện. Kỹ năng trên sẽ được áp dụng khi thực tập tại xưởng và khi làm việc ở nhà máy.</w:t>
      </w:r>
    </w:p>
    <w:p w:rsidR="000C2E9E" w:rsidRDefault="000C2E9E" w:rsidP="00183E45">
      <w:pPr>
        <w:autoSpaceDE w:val="0"/>
        <w:autoSpaceDN w:val="0"/>
        <w:adjustRightInd w:val="0"/>
        <w:spacing w:line="304" w:lineRule="atLeast"/>
        <w:ind w:firstLine="720"/>
        <w:jc w:val="both"/>
        <w:rPr>
          <w:sz w:val="26"/>
          <w:szCs w:val="26"/>
          <w:lang w:val="en-US"/>
        </w:rPr>
      </w:pPr>
      <w:r>
        <w:rPr>
          <w:sz w:val="26"/>
          <w:szCs w:val="26"/>
          <w:lang w:val="en-US"/>
        </w:rPr>
        <w:t xml:space="preserve">Sinh viên nên đọc tài liệu trước khi học trên lớp, sinh viên làm bài tập cuối mỗi chương </w:t>
      </w:r>
      <w:r w:rsidR="00433720">
        <w:rPr>
          <w:sz w:val="26"/>
          <w:szCs w:val="26"/>
          <w:lang w:val="en-US"/>
        </w:rPr>
        <w:t>để cũng cố lại kiến thức và phát triển kỹ năng tự học.</w:t>
      </w:r>
    </w:p>
    <w:p w:rsidR="00433720" w:rsidRDefault="00C83F42" w:rsidP="00183E45">
      <w:pPr>
        <w:autoSpaceDE w:val="0"/>
        <w:autoSpaceDN w:val="0"/>
        <w:adjustRightInd w:val="0"/>
        <w:spacing w:line="304" w:lineRule="atLeast"/>
        <w:ind w:firstLine="720"/>
        <w:jc w:val="both"/>
        <w:rPr>
          <w:sz w:val="26"/>
          <w:szCs w:val="26"/>
          <w:lang w:val="en-US"/>
        </w:rPr>
      </w:pPr>
      <w:r>
        <w:rPr>
          <w:sz w:val="26"/>
          <w:szCs w:val="26"/>
          <w:lang w:val="en-US"/>
        </w:rPr>
        <w:t xml:space="preserve">Tôi xin chân thành cám ơn sâu sắc đến Quý Thầy, Cô khoa điện – điện tử, phòng khoa của trường </w:t>
      </w:r>
      <w:r w:rsidR="00F03492">
        <w:rPr>
          <w:sz w:val="26"/>
          <w:szCs w:val="26"/>
          <w:lang w:val="en-US"/>
        </w:rPr>
        <w:t>C</w:t>
      </w:r>
      <w:r>
        <w:rPr>
          <w:sz w:val="26"/>
          <w:szCs w:val="26"/>
          <w:lang w:val="en-US"/>
        </w:rPr>
        <w:t xml:space="preserve">ao </w:t>
      </w:r>
      <w:r w:rsidR="00F03492">
        <w:rPr>
          <w:sz w:val="26"/>
          <w:szCs w:val="26"/>
          <w:lang w:val="en-US"/>
        </w:rPr>
        <w:t>Đ</w:t>
      </w:r>
      <w:r>
        <w:rPr>
          <w:sz w:val="26"/>
          <w:szCs w:val="26"/>
          <w:lang w:val="en-US"/>
        </w:rPr>
        <w:t>ẳng Lý Tự Trọng đã đóng góp ý kiến quý báu trong quá trình biên soạn và hiệu chỉnh giáo trình.</w:t>
      </w:r>
      <w:r w:rsidR="00E14F18">
        <w:rPr>
          <w:sz w:val="26"/>
          <w:szCs w:val="26"/>
          <w:lang w:val="en-US"/>
        </w:rPr>
        <w:t xml:space="preserve"> Tôi xin cám ơn đến GS, TS HerMan; GVC, Th.S Nguyễn Anh Tuấn trường Đại Học Sư Phạm Kỹ Thuật Tp. HCM trang bị cho tôi phương pháp và ý tưởng để biên soạn quyển giáo trình.</w:t>
      </w:r>
    </w:p>
    <w:p w:rsidR="00F653AF" w:rsidRDefault="00B0439A" w:rsidP="00183E45">
      <w:pPr>
        <w:autoSpaceDE w:val="0"/>
        <w:autoSpaceDN w:val="0"/>
        <w:adjustRightInd w:val="0"/>
        <w:spacing w:line="304" w:lineRule="atLeast"/>
        <w:ind w:firstLine="720"/>
        <w:jc w:val="both"/>
        <w:rPr>
          <w:sz w:val="26"/>
          <w:szCs w:val="26"/>
          <w:lang w:val="en-US"/>
        </w:rPr>
      </w:pPr>
      <w:r>
        <w:rPr>
          <w:sz w:val="26"/>
          <w:szCs w:val="26"/>
          <w:lang w:val="en-US"/>
        </w:rPr>
        <w:t>Tác giả rất cố gắng trong quá trình biên soạn nhưng chắc ch</w:t>
      </w:r>
      <w:r w:rsidR="00E37071">
        <w:rPr>
          <w:sz w:val="26"/>
          <w:szCs w:val="26"/>
          <w:lang w:val="en-US"/>
        </w:rPr>
        <w:t>ắ</w:t>
      </w:r>
      <w:r>
        <w:rPr>
          <w:sz w:val="26"/>
          <w:szCs w:val="26"/>
          <w:lang w:val="en-US"/>
        </w:rPr>
        <w:t xml:space="preserve">n không tránh khỏi sai sót. Mong sự đóng góp của đồng nghiệp và các bạn sinh viên, mọi </w:t>
      </w:r>
      <w:r w:rsidR="00E37071">
        <w:rPr>
          <w:sz w:val="26"/>
          <w:szCs w:val="26"/>
          <w:lang w:val="en-US"/>
        </w:rPr>
        <w:t xml:space="preserve">thư </w:t>
      </w:r>
      <w:r>
        <w:rPr>
          <w:sz w:val="26"/>
          <w:szCs w:val="26"/>
          <w:lang w:val="en-US"/>
        </w:rPr>
        <w:t xml:space="preserve">góp ý xin gửi về khoa Điện – Điện tử trường Cao Đẳng Lý Tự Trọng TP. HCM hoặc gửi qua địa chỉ </w:t>
      </w:r>
      <w:r w:rsidR="00E37071">
        <w:rPr>
          <w:sz w:val="26"/>
          <w:szCs w:val="26"/>
          <w:lang w:val="en-US"/>
        </w:rPr>
        <w:t>E</w:t>
      </w:r>
      <w:r>
        <w:rPr>
          <w:sz w:val="26"/>
          <w:szCs w:val="26"/>
          <w:lang w:val="en-US"/>
        </w:rPr>
        <w:t xml:space="preserve">mail: </w:t>
      </w:r>
      <w:hyperlink r:id="rId9" w:history="1">
        <w:r w:rsidR="00E37071" w:rsidRPr="00FE2F1C">
          <w:rPr>
            <w:rStyle w:val="Hyperlink"/>
            <w:sz w:val="26"/>
            <w:szCs w:val="26"/>
            <w:lang w:val="en-US"/>
          </w:rPr>
          <w:t>nguyenvanyenltt@gmail.com</w:t>
        </w:r>
      </w:hyperlink>
      <w:r w:rsidR="00E37071">
        <w:rPr>
          <w:sz w:val="26"/>
          <w:szCs w:val="26"/>
          <w:lang w:val="en-US"/>
        </w:rPr>
        <w:t xml:space="preserve">; </w:t>
      </w:r>
      <w:hyperlink r:id="rId10" w:history="1">
        <w:r w:rsidR="00E37071" w:rsidRPr="00FE2F1C">
          <w:rPr>
            <w:rStyle w:val="Hyperlink"/>
            <w:sz w:val="26"/>
            <w:szCs w:val="26"/>
            <w:lang w:val="en-US"/>
          </w:rPr>
          <w:t>nguyenvanyen73@gmail.com</w:t>
        </w:r>
      </w:hyperlink>
      <w:r w:rsidR="00E37071">
        <w:rPr>
          <w:sz w:val="26"/>
          <w:szCs w:val="26"/>
          <w:lang w:val="en-US"/>
        </w:rPr>
        <w:t xml:space="preserve">. </w:t>
      </w:r>
    </w:p>
    <w:sectPr w:rsidR="00F653AF" w:rsidSect="009071F3">
      <w:pgSz w:w="12240" w:h="15840" w:code="1"/>
      <w:pgMar w:top="1411" w:right="850" w:bottom="1411" w:left="1699"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C4C" w:rsidRDefault="003B1C4C" w:rsidP="009071F3">
      <w:r>
        <w:separator/>
      </w:r>
    </w:p>
  </w:endnote>
  <w:endnote w:type="continuationSeparator" w:id="0">
    <w:p w:rsidR="003B1C4C" w:rsidRDefault="003B1C4C" w:rsidP="0090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C4C" w:rsidRDefault="003B1C4C" w:rsidP="009071F3">
      <w:r>
        <w:separator/>
      </w:r>
    </w:p>
  </w:footnote>
  <w:footnote w:type="continuationSeparator" w:id="0">
    <w:p w:rsidR="003B1C4C" w:rsidRDefault="003B1C4C" w:rsidP="00907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4F6D"/>
    <w:multiLevelType w:val="hybridMultilevel"/>
    <w:tmpl w:val="2470586E"/>
    <w:lvl w:ilvl="0" w:tplc="5316F3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64117"/>
    <w:multiLevelType w:val="hybridMultilevel"/>
    <w:tmpl w:val="B0C61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647413"/>
    <w:multiLevelType w:val="hybridMultilevel"/>
    <w:tmpl w:val="BA223926"/>
    <w:lvl w:ilvl="0" w:tplc="9B36D2D0">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nsid w:val="33EB7F03"/>
    <w:multiLevelType w:val="hybridMultilevel"/>
    <w:tmpl w:val="CFA0CEA2"/>
    <w:lvl w:ilvl="0" w:tplc="17AC6F98">
      <w:start w:val="1"/>
      <w:numFmt w:val="bullet"/>
      <w:lvlText w:val=""/>
      <w:lvlJc w:val="left"/>
      <w:pPr>
        <w:tabs>
          <w:tab w:val="num" w:pos="1080"/>
        </w:tabs>
        <w:ind w:left="1080" w:hanging="360"/>
      </w:pPr>
      <w:rPr>
        <w:rFonts w:ascii="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1565"/>
    <w:rsid w:val="0002050A"/>
    <w:rsid w:val="00020E69"/>
    <w:rsid w:val="00025033"/>
    <w:rsid w:val="000274E9"/>
    <w:rsid w:val="000365F8"/>
    <w:rsid w:val="000A2CE1"/>
    <w:rsid w:val="000A700E"/>
    <w:rsid w:val="000A7D5C"/>
    <w:rsid w:val="000C2E9E"/>
    <w:rsid w:val="000D3B65"/>
    <w:rsid w:val="000D49D6"/>
    <w:rsid w:val="000E2F0A"/>
    <w:rsid w:val="000E3940"/>
    <w:rsid w:val="000F5EC3"/>
    <w:rsid w:val="0010741F"/>
    <w:rsid w:val="00107C09"/>
    <w:rsid w:val="00114F69"/>
    <w:rsid w:val="0011655C"/>
    <w:rsid w:val="00120CE9"/>
    <w:rsid w:val="00122307"/>
    <w:rsid w:val="00157F87"/>
    <w:rsid w:val="0017252D"/>
    <w:rsid w:val="00183E45"/>
    <w:rsid w:val="001867BE"/>
    <w:rsid w:val="00187ECB"/>
    <w:rsid w:val="001918BE"/>
    <w:rsid w:val="001A3ACB"/>
    <w:rsid w:val="001B2E80"/>
    <w:rsid w:val="001B5305"/>
    <w:rsid w:val="001E15B6"/>
    <w:rsid w:val="001F5525"/>
    <w:rsid w:val="0020066A"/>
    <w:rsid w:val="002012F5"/>
    <w:rsid w:val="00206F25"/>
    <w:rsid w:val="002225D1"/>
    <w:rsid w:val="002314C3"/>
    <w:rsid w:val="00240A8A"/>
    <w:rsid w:val="002510E0"/>
    <w:rsid w:val="002857AD"/>
    <w:rsid w:val="00285F87"/>
    <w:rsid w:val="002A24D7"/>
    <w:rsid w:val="002B4F3C"/>
    <w:rsid w:val="002D01B5"/>
    <w:rsid w:val="002F44C5"/>
    <w:rsid w:val="003010D5"/>
    <w:rsid w:val="00307698"/>
    <w:rsid w:val="00310381"/>
    <w:rsid w:val="00312AE6"/>
    <w:rsid w:val="00314870"/>
    <w:rsid w:val="0032616E"/>
    <w:rsid w:val="00334F49"/>
    <w:rsid w:val="0033559D"/>
    <w:rsid w:val="00342CAC"/>
    <w:rsid w:val="003432D3"/>
    <w:rsid w:val="00343669"/>
    <w:rsid w:val="00344F28"/>
    <w:rsid w:val="00354641"/>
    <w:rsid w:val="00366975"/>
    <w:rsid w:val="00376A3F"/>
    <w:rsid w:val="003A2AB3"/>
    <w:rsid w:val="003A5A1A"/>
    <w:rsid w:val="003B1C4C"/>
    <w:rsid w:val="003B2B66"/>
    <w:rsid w:val="003C2B5D"/>
    <w:rsid w:val="003F01E7"/>
    <w:rsid w:val="00410262"/>
    <w:rsid w:val="00411D4D"/>
    <w:rsid w:val="00430C83"/>
    <w:rsid w:val="00433720"/>
    <w:rsid w:val="00451FB4"/>
    <w:rsid w:val="00453FA2"/>
    <w:rsid w:val="00455386"/>
    <w:rsid w:val="00464A12"/>
    <w:rsid w:val="004A5445"/>
    <w:rsid w:val="004B071E"/>
    <w:rsid w:val="004B3A0E"/>
    <w:rsid w:val="004C22B1"/>
    <w:rsid w:val="004C4DA9"/>
    <w:rsid w:val="004D39E3"/>
    <w:rsid w:val="004D6E79"/>
    <w:rsid w:val="0050480D"/>
    <w:rsid w:val="00523CBB"/>
    <w:rsid w:val="005378BC"/>
    <w:rsid w:val="00571BBF"/>
    <w:rsid w:val="00585B7D"/>
    <w:rsid w:val="00595EBE"/>
    <w:rsid w:val="005C41F5"/>
    <w:rsid w:val="005C4D15"/>
    <w:rsid w:val="005E0D60"/>
    <w:rsid w:val="005E261F"/>
    <w:rsid w:val="00610C31"/>
    <w:rsid w:val="0062466A"/>
    <w:rsid w:val="006257B5"/>
    <w:rsid w:val="006328A5"/>
    <w:rsid w:val="00652B44"/>
    <w:rsid w:val="00670666"/>
    <w:rsid w:val="00682F9A"/>
    <w:rsid w:val="00683F33"/>
    <w:rsid w:val="006A5A32"/>
    <w:rsid w:val="006C555E"/>
    <w:rsid w:val="006D2D3E"/>
    <w:rsid w:val="006D522B"/>
    <w:rsid w:val="00703743"/>
    <w:rsid w:val="0074737B"/>
    <w:rsid w:val="007528AA"/>
    <w:rsid w:val="007573BD"/>
    <w:rsid w:val="007710AB"/>
    <w:rsid w:val="007B1C3F"/>
    <w:rsid w:val="007B67B5"/>
    <w:rsid w:val="007C6A8D"/>
    <w:rsid w:val="007D22BF"/>
    <w:rsid w:val="007E2590"/>
    <w:rsid w:val="007E3B08"/>
    <w:rsid w:val="007E7BDB"/>
    <w:rsid w:val="008070CC"/>
    <w:rsid w:val="008073E7"/>
    <w:rsid w:val="00813278"/>
    <w:rsid w:val="00822106"/>
    <w:rsid w:val="00832076"/>
    <w:rsid w:val="00845571"/>
    <w:rsid w:val="008505A6"/>
    <w:rsid w:val="008556C8"/>
    <w:rsid w:val="00856A44"/>
    <w:rsid w:val="0087654C"/>
    <w:rsid w:val="00882753"/>
    <w:rsid w:val="00884CC4"/>
    <w:rsid w:val="00896F5C"/>
    <w:rsid w:val="008A4145"/>
    <w:rsid w:val="008B79BC"/>
    <w:rsid w:val="008C7FBF"/>
    <w:rsid w:val="008D20A7"/>
    <w:rsid w:val="008D26B6"/>
    <w:rsid w:val="008F1BBE"/>
    <w:rsid w:val="008F3484"/>
    <w:rsid w:val="008F6E16"/>
    <w:rsid w:val="00905496"/>
    <w:rsid w:val="009071F3"/>
    <w:rsid w:val="009178BA"/>
    <w:rsid w:val="00971444"/>
    <w:rsid w:val="00971565"/>
    <w:rsid w:val="00994919"/>
    <w:rsid w:val="009C259A"/>
    <w:rsid w:val="009D4F43"/>
    <w:rsid w:val="009E7576"/>
    <w:rsid w:val="009F6CBA"/>
    <w:rsid w:val="00A1451A"/>
    <w:rsid w:val="00A161F9"/>
    <w:rsid w:val="00A22452"/>
    <w:rsid w:val="00A34B54"/>
    <w:rsid w:val="00A71FC6"/>
    <w:rsid w:val="00A921E1"/>
    <w:rsid w:val="00AB5725"/>
    <w:rsid w:val="00AB7C19"/>
    <w:rsid w:val="00AC38EB"/>
    <w:rsid w:val="00AC581B"/>
    <w:rsid w:val="00AE4CFB"/>
    <w:rsid w:val="00AF0046"/>
    <w:rsid w:val="00AF50B7"/>
    <w:rsid w:val="00AF7C6B"/>
    <w:rsid w:val="00B0439A"/>
    <w:rsid w:val="00B119BB"/>
    <w:rsid w:val="00B16C58"/>
    <w:rsid w:val="00B347C4"/>
    <w:rsid w:val="00B3612D"/>
    <w:rsid w:val="00B613E7"/>
    <w:rsid w:val="00B61E4F"/>
    <w:rsid w:val="00B80D90"/>
    <w:rsid w:val="00B83448"/>
    <w:rsid w:val="00B8663C"/>
    <w:rsid w:val="00B86E74"/>
    <w:rsid w:val="00B97FD5"/>
    <w:rsid w:val="00BA1EC8"/>
    <w:rsid w:val="00BB437A"/>
    <w:rsid w:val="00BE5A8A"/>
    <w:rsid w:val="00BE5E8C"/>
    <w:rsid w:val="00BE7EA4"/>
    <w:rsid w:val="00BF213C"/>
    <w:rsid w:val="00BF6AB5"/>
    <w:rsid w:val="00C245C0"/>
    <w:rsid w:val="00C264DF"/>
    <w:rsid w:val="00C27F26"/>
    <w:rsid w:val="00C35839"/>
    <w:rsid w:val="00C47E12"/>
    <w:rsid w:val="00C54CFD"/>
    <w:rsid w:val="00C64244"/>
    <w:rsid w:val="00C65742"/>
    <w:rsid w:val="00C83F42"/>
    <w:rsid w:val="00C86E32"/>
    <w:rsid w:val="00CB04CE"/>
    <w:rsid w:val="00CC2474"/>
    <w:rsid w:val="00CC6DB7"/>
    <w:rsid w:val="00CD28CB"/>
    <w:rsid w:val="00CD62D9"/>
    <w:rsid w:val="00CE51DC"/>
    <w:rsid w:val="00D2196D"/>
    <w:rsid w:val="00D22577"/>
    <w:rsid w:val="00D418B1"/>
    <w:rsid w:val="00D4380A"/>
    <w:rsid w:val="00D868BF"/>
    <w:rsid w:val="00DA1DA1"/>
    <w:rsid w:val="00DB6E69"/>
    <w:rsid w:val="00DD2B37"/>
    <w:rsid w:val="00DD5400"/>
    <w:rsid w:val="00DF37D2"/>
    <w:rsid w:val="00E14F18"/>
    <w:rsid w:val="00E3152B"/>
    <w:rsid w:val="00E31ADC"/>
    <w:rsid w:val="00E37071"/>
    <w:rsid w:val="00E37F22"/>
    <w:rsid w:val="00E558CD"/>
    <w:rsid w:val="00EA6F0B"/>
    <w:rsid w:val="00EB4601"/>
    <w:rsid w:val="00EC7FD0"/>
    <w:rsid w:val="00EF6B2E"/>
    <w:rsid w:val="00EF78DE"/>
    <w:rsid w:val="00F02F99"/>
    <w:rsid w:val="00F03492"/>
    <w:rsid w:val="00F23F56"/>
    <w:rsid w:val="00F26800"/>
    <w:rsid w:val="00F32CBC"/>
    <w:rsid w:val="00F351F3"/>
    <w:rsid w:val="00F35B23"/>
    <w:rsid w:val="00F653AF"/>
    <w:rsid w:val="00F669BB"/>
    <w:rsid w:val="00F83B84"/>
    <w:rsid w:val="00FA1537"/>
    <w:rsid w:val="00FD133B"/>
    <w:rsid w:val="00FD45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20A7"/>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 w:type="character" w:styleId="Hyperlink">
    <w:name w:val="Hyperlink"/>
    <w:basedOn w:val="DefaultParagraphFont"/>
    <w:rsid w:val="00E370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9071F3"/>
    <w:pPr>
      <w:tabs>
        <w:tab w:val="center" w:pos="4680"/>
        <w:tab w:val="right" w:pos="9360"/>
      </w:tabs>
    </w:pPr>
  </w:style>
  <w:style w:type="character" w:customStyle="1" w:styleId="HeaderChar">
    <w:name w:val="Header Char"/>
    <w:link w:val="Header"/>
    <w:rsid w:val="009071F3"/>
    <w:rPr>
      <w:sz w:val="24"/>
      <w:szCs w:val="24"/>
      <w:lang w:val="vi-VN" w:eastAsia="vi-VN"/>
    </w:rPr>
  </w:style>
  <w:style w:type="paragraph" w:styleId="Footer">
    <w:name w:val="footer"/>
    <w:basedOn w:val="Normal"/>
    <w:link w:val="FooterChar"/>
    <w:uiPriority w:val="99"/>
    <w:rsid w:val="009071F3"/>
    <w:pPr>
      <w:tabs>
        <w:tab w:val="center" w:pos="4680"/>
        <w:tab w:val="right" w:pos="9360"/>
      </w:tabs>
    </w:pPr>
  </w:style>
  <w:style w:type="character" w:customStyle="1" w:styleId="FooterChar">
    <w:name w:val="Footer Char"/>
    <w:link w:val="Footer"/>
    <w:uiPriority w:val="99"/>
    <w:rsid w:val="009071F3"/>
    <w:rPr>
      <w:sz w:val="24"/>
      <w:szCs w:val="24"/>
      <w:lang w:val="vi-VN" w:eastAsia="vi-VN"/>
    </w:rPr>
  </w:style>
  <w:style w:type="paragraph" w:styleId="ListParagraph">
    <w:name w:val="List Paragraph"/>
    <w:basedOn w:val="Normal"/>
    <w:uiPriority w:val="34"/>
    <w:qFormat/>
    <w:rsid w:val="00CC2474"/>
    <w:pPr>
      <w:ind w:left="720"/>
      <w:contextualSpacing/>
    </w:pPr>
  </w:style>
  <w:style w:type="paragraph" w:styleId="BalloonText">
    <w:name w:val="Balloon Text"/>
    <w:basedOn w:val="Normal"/>
    <w:link w:val="BalloonTextChar"/>
    <w:rsid w:val="00B61E4F"/>
    <w:rPr>
      <w:rFonts w:ascii="Tahoma" w:hAnsi="Tahoma" w:cs="Tahoma"/>
      <w:sz w:val="16"/>
      <w:szCs w:val="16"/>
    </w:rPr>
  </w:style>
  <w:style w:type="character" w:customStyle="1" w:styleId="BalloonTextChar">
    <w:name w:val="Balloon Text Char"/>
    <w:basedOn w:val="DefaultParagraphFont"/>
    <w:link w:val="BalloonText"/>
    <w:rsid w:val="00B61E4F"/>
    <w:rPr>
      <w:rFonts w:ascii="Tahoma"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3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nguyenvanyen73@gmail.com" TargetMode="External"/><Relationship Id="rId4" Type="http://schemas.microsoft.com/office/2007/relationships/stylesWithEffects" Target="stylesWithEffects.xml"/><Relationship Id="rId9" Type="http://schemas.openxmlformats.org/officeDocument/2006/relationships/hyperlink" Target="mailto:nguyenvanyenlt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62251-A0B0-4FC6-98FC-DE08C385C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Chương I: NGUYÊN TẮC CƠ BẢN CỦA ĐIỀU KHIỂN TỰ ĐỘNG TRUYỀN ĐỘNG ĐIỆN</vt:lpstr>
    </vt:vector>
  </TitlesOfParts>
  <Company>HOME</Company>
  <LinksUpToDate>false</LinksUpToDate>
  <CharactersWithSpaces>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 NGUYÊN TẮC CƠ BẢN CỦA ĐIỀU KHIỂN TỰ ĐỘNG TRUYỀN ĐỘNG ĐIỆN</dc:title>
  <dc:creator>User</dc:creator>
  <cp:lastModifiedBy>User</cp:lastModifiedBy>
  <cp:revision>146</cp:revision>
  <dcterms:created xsi:type="dcterms:W3CDTF">2011-11-30T14:47:00Z</dcterms:created>
  <dcterms:modified xsi:type="dcterms:W3CDTF">2019-09-09T06:54:00Z</dcterms:modified>
</cp:coreProperties>
</file>